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ED1238">
        <w:rPr>
          <w:b/>
          <w:sz w:val="20"/>
          <w:szCs w:val="20"/>
          <w:u w:val="single"/>
        </w:rPr>
        <w:t>5</w:t>
      </w:r>
      <w:r w:rsidR="00C10549">
        <w:rPr>
          <w:b/>
          <w:sz w:val="20"/>
          <w:szCs w:val="20"/>
          <w:u w:val="single"/>
        </w:rPr>
        <w:t>8</w:t>
      </w:r>
      <w:r w:rsidR="00D676E7">
        <w:rPr>
          <w:b/>
          <w:sz w:val="20"/>
          <w:szCs w:val="20"/>
          <w:u w:val="single"/>
        </w:rPr>
        <w:t xml:space="preserve"> </w:t>
      </w:r>
      <w:r w:rsidR="00ED1238">
        <w:rPr>
          <w:b/>
          <w:sz w:val="20"/>
          <w:szCs w:val="20"/>
          <w:u w:val="single"/>
        </w:rPr>
        <w:t>п. Авсюнино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873079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873079">
        <w:rPr>
          <w:sz w:val="20"/>
          <w:szCs w:val="20"/>
        </w:rPr>
        <w:t>9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873079">
        <w:trPr>
          <w:trHeight w:val="103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C1054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Чернышева Ольга Владимировна</w:t>
            </w:r>
            <w:r w:rsidR="00D676E7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C10549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F05E3D" w:rsidRDefault="00C1054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C1054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C1054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052429" w:rsidRDefault="00C10549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ФОРД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Фьюжен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C1054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773 225,57</w:t>
            </w: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C10549">
        <w:rPr>
          <w:sz w:val="20"/>
          <w:szCs w:val="20"/>
        </w:rPr>
        <w:t>Чернышева О.В.</w:t>
      </w:r>
      <w:bookmarkStart w:id="0" w:name="_GoBack"/>
      <w:bookmarkEnd w:id="0"/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D452C"/>
    <w:rsid w:val="00360F4E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10549"/>
    <w:rsid w:val="00C67538"/>
    <w:rsid w:val="00C82D9D"/>
    <w:rsid w:val="00D0094C"/>
    <w:rsid w:val="00D13575"/>
    <w:rsid w:val="00D676E7"/>
    <w:rsid w:val="00DE7DA3"/>
    <w:rsid w:val="00E479A0"/>
    <w:rsid w:val="00EB62CE"/>
    <w:rsid w:val="00ED1238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38</cp:revision>
  <dcterms:created xsi:type="dcterms:W3CDTF">2016-05-19T06:42:00Z</dcterms:created>
  <dcterms:modified xsi:type="dcterms:W3CDTF">2020-07-27T11:30:00Z</dcterms:modified>
</cp:coreProperties>
</file>